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5812"/>
        <w:gridCol w:w="5589"/>
      </w:tblGrid>
      <w:tr w:rsidR="00137CE8" w:rsidRPr="00CC0631" w:rsidTr="0018199D">
        <w:trPr>
          <w:jc w:val="center"/>
        </w:trPr>
        <w:tc>
          <w:tcPr>
            <w:tcW w:w="13948" w:type="dxa"/>
            <w:gridSpan w:val="3"/>
          </w:tcPr>
          <w:p w:rsidR="00137CE8" w:rsidRPr="00CC0631" w:rsidRDefault="0018199D" w:rsidP="0018199D">
            <w:pPr>
              <w:spacing w:line="60" w:lineRule="auto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C0631">
              <w:rPr>
                <w:rFonts w:ascii="標楷體" w:eastAsia="標楷體" w:hAnsi="標楷體" w:hint="eastAsia"/>
                <w:b/>
                <w:sz w:val="32"/>
                <w:szCs w:val="28"/>
              </w:rPr>
              <w:t>健行科技大學1</w:t>
            </w:r>
            <w:r w:rsidR="002C6A5F">
              <w:rPr>
                <w:rFonts w:ascii="標楷體" w:eastAsia="標楷體" w:hAnsi="標楷體" w:hint="eastAsia"/>
                <w:b/>
                <w:sz w:val="32"/>
                <w:szCs w:val="28"/>
              </w:rPr>
              <w:t>11</w:t>
            </w:r>
            <w:r w:rsidRPr="00CC0631">
              <w:rPr>
                <w:rFonts w:ascii="標楷體" w:eastAsia="標楷體" w:hAnsi="標楷體" w:hint="eastAsia"/>
                <w:b/>
                <w:sz w:val="32"/>
                <w:szCs w:val="28"/>
              </w:rPr>
              <w:t xml:space="preserve">學年度   </w:t>
            </w:r>
            <w:r w:rsidR="002C6A5F">
              <w:rPr>
                <w:rFonts w:ascii="標楷體" w:eastAsia="標楷體" w:hAnsi="標楷體" w:hint="eastAsia"/>
                <w:b/>
                <w:sz w:val="32"/>
                <w:szCs w:val="28"/>
              </w:rPr>
              <w:t>車輛</w:t>
            </w:r>
            <w:r w:rsidRPr="00CC0631">
              <w:rPr>
                <w:rFonts w:ascii="標楷體" w:eastAsia="標楷體" w:hAnsi="標楷體" w:hint="eastAsia"/>
                <w:b/>
                <w:sz w:val="32"/>
                <w:szCs w:val="28"/>
              </w:rPr>
              <w:t>工程系  專題製作</w:t>
            </w:r>
          </w:p>
        </w:tc>
      </w:tr>
      <w:tr w:rsidR="00137CE8" w:rsidTr="0018199D">
        <w:trPr>
          <w:jc w:val="center"/>
        </w:trPr>
        <w:tc>
          <w:tcPr>
            <w:tcW w:w="2547" w:type="dxa"/>
          </w:tcPr>
          <w:p w:rsidR="00137CE8" w:rsidRPr="00CC0631" w:rsidRDefault="0018199D" w:rsidP="0018199D">
            <w:pPr>
              <w:spacing w:line="14" w:lineRule="auto"/>
              <w:jc w:val="center"/>
              <w:rPr>
                <w:rFonts w:ascii="標楷體" w:eastAsia="標楷體" w:hAnsi="標楷體"/>
                <w:b/>
                <w:szCs w:val="26"/>
              </w:rPr>
            </w:pPr>
            <w:r w:rsidRPr="00CC0631">
              <w:rPr>
                <w:rFonts w:ascii="標楷體" w:eastAsia="標楷體" w:hAnsi="標楷體" w:hint="eastAsia"/>
                <w:b/>
                <w:szCs w:val="26"/>
              </w:rPr>
              <w:t>專 題 名 稱</w:t>
            </w:r>
          </w:p>
        </w:tc>
        <w:tc>
          <w:tcPr>
            <w:tcW w:w="5812" w:type="dxa"/>
          </w:tcPr>
          <w:p w:rsidR="00137CE8" w:rsidRPr="00CC0631" w:rsidRDefault="00137CE8" w:rsidP="0018199D">
            <w:pPr>
              <w:spacing w:line="14" w:lineRule="auto"/>
              <w:jc w:val="center"/>
              <w:rPr>
                <w:rFonts w:ascii="標楷體" w:eastAsia="標楷體" w:hAnsi="標楷體"/>
                <w:b/>
                <w:szCs w:val="26"/>
              </w:rPr>
            </w:pPr>
          </w:p>
        </w:tc>
        <w:tc>
          <w:tcPr>
            <w:tcW w:w="5589" w:type="dxa"/>
            <w:vMerge w:val="restart"/>
          </w:tcPr>
          <w:p w:rsidR="00CC0631" w:rsidRPr="00CC0631" w:rsidRDefault="00CC0631" w:rsidP="0018199D">
            <w:pPr>
              <w:pStyle w:val="A4"/>
              <w:rPr>
                <w:rFonts w:ascii="細明體" w:eastAsia="細明體"/>
                <w:b/>
                <w:sz w:val="26"/>
                <w:szCs w:val="26"/>
              </w:rPr>
            </w:pPr>
          </w:p>
          <w:p w:rsidR="0018199D" w:rsidRPr="00CC0631" w:rsidRDefault="0018199D" w:rsidP="00CC0631">
            <w:pPr>
              <w:pStyle w:val="A4"/>
              <w:jc w:val="center"/>
              <w:rPr>
                <w:rFonts w:ascii="標楷體" w:eastAsia="標楷體" w:hAnsi="標楷體" w:cs="細明體"/>
                <w:b/>
                <w:sz w:val="26"/>
                <w:szCs w:val="26"/>
              </w:rPr>
            </w:pPr>
            <w:r w:rsidRPr="00CC0631">
              <w:rPr>
                <w:rFonts w:ascii="標楷體" w:eastAsia="標楷體" w:hAnsi="標楷體" w:hint="eastAsia"/>
                <w:b/>
                <w:sz w:val="28"/>
                <w:szCs w:val="26"/>
              </w:rPr>
              <w:t>摘要內容 :</w:t>
            </w:r>
          </w:p>
          <w:p w:rsidR="002C6A5F" w:rsidRPr="00CC0631" w:rsidRDefault="0018199D" w:rsidP="002C6A5F">
            <w:pPr>
              <w:pStyle w:val="A4"/>
              <w:rPr>
                <w:b/>
                <w:sz w:val="26"/>
                <w:szCs w:val="26"/>
              </w:rPr>
            </w:pPr>
            <w:r w:rsidRPr="00CC0631">
              <w:rPr>
                <w:rFonts w:ascii="標楷體" w:eastAsia="標楷體" w:hAnsi="標楷體" w:cs="細明體" w:hint="eastAsia"/>
                <w:b/>
                <w:sz w:val="26"/>
                <w:szCs w:val="26"/>
              </w:rPr>
              <w:t xml:space="preserve">    </w:t>
            </w:r>
            <w:bookmarkStart w:id="0" w:name="_GoBack"/>
            <w:bookmarkEnd w:id="0"/>
          </w:p>
          <w:p w:rsidR="00137CE8" w:rsidRPr="00CC0631" w:rsidRDefault="00137CE8" w:rsidP="0018199D">
            <w:pPr>
              <w:rPr>
                <w:b/>
                <w:sz w:val="26"/>
                <w:szCs w:val="26"/>
              </w:rPr>
            </w:pPr>
          </w:p>
        </w:tc>
      </w:tr>
      <w:tr w:rsidR="00137CE8" w:rsidTr="0018199D">
        <w:trPr>
          <w:jc w:val="center"/>
        </w:trPr>
        <w:tc>
          <w:tcPr>
            <w:tcW w:w="2547" w:type="dxa"/>
          </w:tcPr>
          <w:p w:rsidR="00137CE8" w:rsidRPr="00CC0631" w:rsidRDefault="0018199D" w:rsidP="0018199D">
            <w:pPr>
              <w:spacing w:line="14" w:lineRule="auto"/>
              <w:jc w:val="center"/>
              <w:rPr>
                <w:rFonts w:ascii="標楷體" w:eastAsia="標楷體" w:hAnsi="標楷體"/>
                <w:b/>
                <w:szCs w:val="26"/>
              </w:rPr>
            </w:pPr>
            <w:r w:rsidRPr="00CC0631">
              <w:rPr>
                <w:rFonts w:ascii="標楷體" w:eastAsia="標楷體" w:hAnsi="標楷體" w:hint="eastAsia"/>
                <w:b/>
                <w:szCs w:val="26"/>
              </w:rPr>
              <w:t>指 導 老 師</w:t>
            </w:r>
          </w:p>
        </w:tc>
        <w:tc>
          <w:tcPr>
            <w:tcW w:w="5812" w:type="dxa"/>
          </w:tcPr>
          <w:p w:rsidR="00137CE8" w:rsidRPr="00CC0631" w:rsidRDefault="00137CE8" w:rsidP="0018199D">
            <w:pPr>
              <w:spacing w:line="14" w:lineRule="auto"/>
              <w:jc w:val="center"/>
              <w:rPr>
                <w:rFonts w:ascii="標楷體" w:eastAsia="標楷體" w:hAnsi="標楷體"/>
                <w:b/>
                <w:szCs w:val="26"/>
              </w:rPr>
            </w:pPr>
          </w:p>
        </w:tc>
        <w:tc>
          <w:tcPr>
            <w:tcW w:w="5589" w:type="dxa"/>
            <w:vMerge/>
          </w:tcPr>
          <w:p w:rsidR="00137CE8" w:rsidRDefault="00137CE8"/>
        </w:tc>
      </w:tr>
      <w:tr w:rsidR="00137CE8" w:rsidTr="0018199D">
        <w:trPr>
          <w:jc w:val="center"/>
        </w:trPr>
        <w:tc>
          <w:tcPr>
            <w:tcW w:w="2547" w:type="dxa"/>
          </w:tcPr>
          <w:p w:rsidR="00137CE8" w:rsidRPr="00CC0631" w:rsidRDefault="0018199D" w:rsidP="0018199D">
            <w:pPr>
              <w:spacing w:line="14" w:lineRule="auto"/>
              <w:jc w:val="center"/>
              <w:rPr>
                <w:rFonts w:ascii="標楷體" w:eastAsia="標楷體" w:hAnsi="標楷體"/>
                <w:b/>
                <w:szCs w:val="26"/>
              </w:rPr>
            </w:pPr>
            <w:r w:rsidRPr="00CC0631">
              <w:rPr>
                <w:rFonts w:ascii="標楷體" w:eastAsia="標楷體" w:hAnsi="標楷體" w:hint="eastAsia"/>
                <w:b/>
                <w:szCs w:val="26"/>
              </w:rPr>
              <w:t>製 作 班 級</w:t>
            </w:r>
          </w:p>
        </w:tc>
        <w:tc>
          <w:tcPr>
            <w:tcW w:w="5812" w:type="dxa"/>
          </w:tcPr>
          <w:p w:rsidR="00137CE8" w:rsidRPr="00CC0631" w:rsidRDefault="00137CE8" w:rsidP="0018199D">
            <w:pPr>
              <w:spacing w:line="14" w:lineRule="auto"/>
              <w:jc w:val="center"/>
              <w:rPr>
                <w:rFonts w:ascii="標楷體" w:eastAsia="標楷體" w:hAnsi="標楷體"/>
                <w:b/>
                <w:szCs w:val="26"/>
              </w:rPr>
            </w:pPr>
          </w:p>
        </w:tc>
        <w:tc>
          <w:tcPr>
            <w:tcW w:w="5589" w:type="dxa"/>
            <w:vMerge/>
          </w:tcPr>
          <w:p w:rsidR="00137CE8" w:rsidRDefault="00137CE8"/>
        </w:tc>
      </w:tr>
      <w:tr w:rsidR="00137CE8" w:rsidTr="0018199D">
        <w:trPr>
          <w:jc w:val="center"/>
        </w:trPr>
        <w:tc>
          <w:tcPr>
            <w:tcW w:w="2547" w:type="dxa"/>
          </w:tcPr>
          <w:p w:rsidR="0018199D" w:rsidRPr="00CC0631" w:rsidRDefault="0018199D" w:rsidP="0018199D">
            <w:pPr>
              <w:spacing w:line="14" w:lineRule="auto"/>
              <w:jc w:val="center"/>
              <w:rPr>
                <w:rFonts w:ascii="標楷體" w:eastAsia="標楷體" w:hAnsi="標楷體"/>
                <w:b/>
                <w:szCs w:val="26"/>
              </w:rPr>
            </w:pPr>
          </w:p>
          <w:p w:rsidR="00137CE8" w:rsidRPr="00CC0631" w:rsidRDefault="0018199D" w:rsidP="00CC0631">
            <w:pPr>
              <w:spacing w:line="14" w:lineRule="auto"/>
              <w:jc w:val="center"/>
              <w:rPr>
                <w:rFonts w:ascii="標楷體" w:eastAsia="標楷體" w:hAnsi="標楷體"/>
                <w:b/>
                <w:szCs w:val="26"/>
              </w:rPr>
            </w:pPr>
            <w:r w:rsidRPr="00CC0631">
              <w:rPr>
                <w:rFonts w:ascii="標楷體" w:eastAsia="標楷體" w:hAnsi="標楷體" w:hint="eastAsia"/>
                <w:b/>
                <w:szCs w:val="26"/>
              </w:rPr>
              <w:t>製 作 學 生</w:t>
            </w:r>
          </w:p>
        </w:tc>
        <w:tc>
          <w:tcPr>
            <w:tcW w:w="5812" w:type="dxa"/>
          </w:tcPr>
          <w:p w:rsidR="00137CE8" w:rsidRPr="00CC0631" w:rsidRDefault="00137CE8" w:rsidP="0018199D">
            <w:pPr>
              <w:spacing w:line="14" w:lineRule="auto"/>
              <w:ind w:left="113" w:right="113"/>
              <w:jc w:val="center"/>
              <w:rPr>
                <w:rFonts w:ascii="標楷體" w:eastAsia="標楷體" w:hAnsi="標楷體"/>
                <w:b/>
                <w:szCs w:val="26"/>
              </w:rPr>
            </w:pPr>
          </w:p>
        </w:tc>
        <w:tc>
          <w:tcPr>
            <w:tcW w:w="5589" w:type="dxa"/>
            <w:vMerge/>
          </w:tcPr>
          <w:p w:rsidR="00137CE8" w:rsidRDefault="00137CE8"/>
        </w:tc>
      </w:tr>
      <w:tr w:rsidR="00137CE8" w:rsidTr="0018199D">
        <w:trPr>
          <w:jc w:val="center"/>
        </w:trPr>
        <w:tc>
          <w:tcPr>
            <w:tcW w:w="2547" w:type="dxa"/>
          </w:tcPr>
          <w:p w:rsidR="00137CE8" w:rsidRPr="00CC0631" w:rsidRDefault="0018199D" w:rsidP="0018199D">
            <w:pPr>
              <w:spacing w:line="14" w:lineRule="auto"/>
              <w:jc w:val="center"/>
              <w:rPr>
                <w:rFonts w:ascii="標楷體" w:eastAsia="標楷體" w:hAnsi="標楷體"/>
                <w:b/>
                <w:szCs w:val="26"/>
              </w:rPr>
            </w:pPr>
            <w:r w:rsidRPr="00CC0631">
              <w:rPr>
                <w:rFonts w:ascii="標楷體" w:eastAsia="標楷體" w:hAnsi="標楷體" w:hint="eastAsia"/>
                <w:b/>
                <w:szCs w:val="26"/>
              </w:rPr>
              <w:t>補 助 經 費</w:t>
            </w:r>
          </w:p>
        </w:tc>
        <w:tc>
          <w:tcPr>
            <w:tcW w:w="5812" w:type="dxa"/>
          </w:tcPr>
          <w:p w:rsidR="00137CE8" w:rsidRPr="00CC0631" w:rsidRDefault="00137CE8" w:rsidP="0018199D">
            <w:pPr>
              <w:spacing w:line="14" w:lineRule="auto"/>
              <w:jc w:val="center"/>
              <w:rPr>
                <w:rFonts w:ascii="標楷體" w:eastAsia="標楷體" w:hAnsi="標楷體"/>
                <w:b/>
                <w:szCs w:val="26"/>
              </w:rPr>
            </w:pPr>
          </w:p>
        </w:tc>
        <w:tc>
          <w:tcPr>
            <w:tcW w:w="5589" w:type="dxa"/>
            <w:vMerge/>
          </w:tcPr>
          <w:p w:rsidR="00137CE8" w:rsidRDefault="00137CE8"/>
        </w:tc>
      </w:tr>
      <w:tr w:rsidR="00137CE8" w:rsidTr="0018199D">
        <w:trPr>
          <w:trHeight w:val="444"/>
          <w:jc w:val="center"/>
        </w:trPr>
        <w:tc>
          <w:tcPr>
            <w:tcW w:w="2547" w:type="dxa"/>
          </w:tcPr>
          <w:p w:rsidR="00137CE8" w:rsidRPr="00CC0631" w:rsidRDefault="0018199D" w:rsidP="0018199D">
            <w:pPr>
              <w:spacing w:line="14" w:lineRule="auto"/>
              <w:jc w:val="center"/>
              <w:rPr>
                <w:rFonts w:ascii="標楷體" w:eastAsia="標楷體" w:hAnsi="標楷體"/>
                <w:b/>
                <w:szCs w:val="26"/>
              </w:rPr>
            </w:pPr>
            <w:r w:rsidRPr="00CC0631">
              <w:rPr>
                <w:rFonts w:ascii="標楷體" w:eastAsia="標楷體" w:hAnsi="標楷體" w:hint="eastAsia"/>
                <w:b/>
                <w:szCs w:val="26"/>
              </w:rPr>
              <w:t>置 放 位 置</w:t>
            </w:r>
          </w:p>
        </w:tc>
        <w:tc>
          <w:tcPr>
            <w:tcW w:w="5812" w:type="dxa"/>
          </w:tcPr>
          <w:p w:rsidR="00137CE8" w:rsidRPr="00CC0631" w:rsidRDefault="00137CE8" w:rsidP="0018199D">
            <w:pPr>
              <w:spacing w:line="14" w:lineRule="auto"/>
              <w:jc w:val="center"/>
              <w:rPr>
                <w:rFonts w:ascii="標楷體" w:eastAsia="標楷體" w:hAnsi="標楷體"/>
                <w:b/>
                <w:szCs w:val="26"/>
              </w:rPr>
            </w:pPr>
          </w:p>
        </w:tc>
        <w:tc>
          <w:tcPr>
            <w:tcW w:w="5589" w:type="dxa"/>
            <w:vMerge/>
          </w:tcPr>
          <w:p w:rsidR="00137CE8" w:rsidRDefault="00137CE8"/>
        </w:tc>
      </w:tr>
      <w:tr w:rsidR="00137CE8" w:rsidTr="0018199D">
        <w:trPr>
          <w:trHeight w:val="5228"/>
          <w:jc w:val="center"/>
        </w:trPr>
        <w:tc>
          <w:tcPr>
            <w:tcW w:w="8359" w:type="dxa"/>
            <w:gridSpan w:val="2"/>
          </w:tcPr>
          <w:p w:rsidR="00137CE8" w:rsidRPr="00CC0631" w:rsidRDefault="00137CE8">
            <w:pPr>
              <w:rPr>
                <w:b/>
                <w:i/>
              </w:rPr>
            </w:pPr>
          </w:p>
        </w:tc>
        <w:tc>
          <w:tcPr>
            <w:tcW w:w="5589" w:type="dxa"/>
            <w:vMerge/>
          </w:tcPr>
          <w:p w:rsidR="00137CE8" w:rsidRDefault="00137CE8"/>
        </w:tc>
      </w:tr>
    </w:tbl>
    <w:p w:rsidR="00142EB9" w:rsidRDefault="00142EB9"/>
    <w:sectPr w:rsidR="00142EB9" w:rsidSect="0018199D">
      <w:pgSz w:w="16838" w:h="11906" w:orient="landscape"/>
      <w:pgMar w:top="568" w:right="1440" w:bottom="709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CE8"/>
    <w:rsid w:val="00137CE8"/>
    <w:rsid w:val="00142EB9"/>
    <w:rsid w:val="0018199D"/>
    <w:rsid w:val="002C6A5F"/>
    <w:rsid w:val="00CC0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D1D8F"/>
  <w15:chartTrackingRefBased/>
  <w15:docId w15:val="{171BE38A-4B05-40F2-A559-132E2414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7C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內文 A"/>
    <w:rsid w:val="0018199D"/>
    <w:pPr>
      <w:widowControl w:val="0"/>
    </w:pPr>
    <w:rPr>
      <w:rFonts w:ascii="Times New Roman" w:eastAsia="Arial Unicode MS" w:hAnsi="Times New Roman" w:cs="Arial Unicode MS"/>
      <w:color w:val="000000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3286B-16AE-4ADD-ABEE-065172BF2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</dc:creator>
  <cp:keywords/>
  <dc:description/>
  <cp:lastModifiedBy>陳育民</cp:lastModifiedBy>
  <cp:revision>2</cp:revision>
  <cp:lastPrinted>2021-05-14T04:03:00Z</cp:lastPrinted>
  <dcterms:created xsi:type="dcterms:W3CDTF">2021-05-14T03:37:00Z</dcterms:created>
  <dcterms:modified xsi:type="dcterms:W3CDTF">2022-09-17T16:52:00Z</dcterms:modified>
</cp:coreProperties>
</file>